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6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 по</w:t>
      </w:r>
      <w:r>
        <w:rPr>
          <w:spacing w:val="2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«Культура</w:t>
      </w:r>
      <w:r>
        <w:rPr>
          <w:spacing w:val="2"/>
        </w:rPr>
        <w:t> </w:t>
      </w:r>
      <w:r>
        <w:rPr/>
        <w:t>речи» 11</w:t>
      </w:r>
      <w:r>
        <w:rPr>
          <w:spacing w:val="2"/>
        </w:rPr>
        <w:t> </w:t>
      </w:r>
      <w:r>
        <w:rPr/>
        <w:t>класс</w:t>
      </w:r>
    </w:p>
    <w:p>
      <w:pPr>
        <w:pStyle w:val="Title"/>
        <w:ind w:left="4192" w:right="4206"/>
        <w:jc w:val="center"/>
      </w:pPr>
      <w:r>
        <w:rPr/>
        <w:t>(ФГОС</w:t>
      </w:r>
      <w:r>
        <w:rPr>
          <w:spacing w:val="-2"/>
        </w:rPr>
        <w:t> </w:t>
      </w:r>
      <w:r>
        <w:rPr/>
        <w:t>СОО)</w:t>
      </w:r>
    </w:p>
    <w:p>
      <w:pPr>
        <w:pStyle w:val="BodyText"/>
        <w:ind w:left="161" w:right="118" w:firstLine="463"/>
        <w:jc w:val="both"/>
      </w:pPr>
      <w:r>
        <w:rPr/>
        <w:t>Предмет</w:t>
      </w:r>
      <w:r>
        <w:rPr>
          <w:spacing w:val="1"/>
        </w:rPr>
        <w:t> </w:t>
      </w:r>
      <w:r>
        <w:rPr/>
        <w:t>«Культура</w:t>
      </w:r>
      <w:r>
        <w:rPr>
          <w:spacing w:val="1"/>
        </w:rPr>
        <w:t> </w:t>
      </w:r>
      <w:r>
        <w:rPr/>
        <w:t>речи»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обобщает,</w:t>
      </w:r>
      <w:r>
        <w:rPr>
          <w:spacing w:val="-67"/>
        </w:rPr>
        <w:t> </w:t>
      </w:r>
      <w:r>
        <w:rPr>
          <w:spacing w:val="-5"/>
        </w:rPr>
        <w:t>закрепляет важнейшие </w:t>
      </w:r>
      <w:r>
        <w:rPr>
          <w:spacing w:val="-4"/>
        </w:rPr>
        <w:t>умения, которые должны быть сформированы у выпускников</w:t>
      </w:r>
      <w:r>
        <w:rPr>
          <w:spacing w:val="-67"/>
        </w:rPr>
        <w:t> </w:t>
      </w:r>
      <w:r>
        <w:rPr>
          <w:spacing w:val="-1"/>
        </w:rPr>
        <w:t>средней</w:t>
      </w:r>
      <w:r>
        <w:rPr>
          <w:spacing w:val="-16"/>
        </w:rPr>
        <w:t> </w:t>
      </w:r>
      <w:r>
        <w:rPr>
          <w:spacing w:val="-1"/>
        </w:rPr>
        <w:t>школы:</w:t>
      </w:r>
      <w:r>
        <w:rPr>
          <w:spacing w:val="-14"/>
        </w:rPr>
        <w:t> </w:t>
      </w:r>
      <w:r>
        <w:rPr>
          <w:spacing w:val="-1"/>
        </w:rPr>
        <w:t>умения</w:t>
      </w:r>
      <w:r>
        <w:rPr>
          <w:spacing w:val="-16"/>
        </w:rPr>
        <w:t> </w:t>
      </w:r>
      <w:r>
        <w:rPr>
          <w:spacing w:val="-1"/>
        </w:rPr>
        <w:t>грамотно</w:t>
      </w:r>
      <w:r>
        <w:rPr>
          <w:spacing w:val="-13"/>
        </w:rPr>
        <w:t> </w:t>
      </w:r>
      <w:r>
        <w:rPr>
          <w:spacing w:val="-1"/>
        </w:rPr>
        <w:t>составлять</w:t>
      </w:r>
      <w:r>
        <w:rPr>
          <w:spacing w:val="-9"/>
        </w:rPr>
        <w:t> </w:t>
      </w:r>
      <w:r>
        <w:rPr>
          <w:spacing w:val="-1"/>
        </w:rPr>
        <w:t>письменные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устные</w:t>
      </w:r>
      <w:r>
        <w:rPr>
          <w:spacing w:val="-9"/>
        </w:rPr>
        <w:t> </w:t>
      </w:r>
      <w:r>
        <w:rPr>
          <w:spacing w:val="-1"/>
        </w:rPr>
        <w:t>высказывания</w:t>
      </w:r>
      <w:r>
        <w:rPr>
          <w:spacing w:val="-9"/>
        </w:rPr>
        <w:t> </w:t>
      </w:r>
      <w:r>
        <w:rPr/>
        <w:t>в</w:t>
      </w:r>
      <w:r>
        <w:rPr>
          <w:spacing w:val="-68"/>
        </w:rPr>
        <w:t> </w:t>
      </w:r>
      <w:r>
        <w:rPr>
          <w:spacing w:val="-1"/>
        </w:rPr>
        <w:t>различных</w:t>
      </w:r>
      <w:r>
        <w:rPr>
          <w:spacing w:val="-15"/>
        </w:rPr>
        <w:t> </w:t>
      </w:r>
      <w:r>
        <w:rPr>
          <w:spacing w:val="-1"/>
        </w:rPr>
        <w:t>стилях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жанрах.</w:t>
      </w:r>
      <w:r>
        <w:rPr>
          <w:spacing w:val="-16"/>
        </w:rPr>
        <w:t> </w:t>
      </w:r>
      <w:r>
        <w:rPr>
          <w:spacing w:val="-1"/>
        </w:rPr>
        <w:t>Появление</w:t>
      </w:r>
      <w:r>
        <w:rPr>
          <w:spacing w:val="-16"/>
        </w:rPr>
        <w:t> </w:t>
      </w:r>
      <w:r>
        <w:rPr/>
        <w:t>этого</w:t>
      </w:r>
      <w:r>
        <w:rPr>
          <w:spacing w:val="-15"/>
        </w:rPr>
        <w:t> </w:t>
      </w:r>
      <w:r>
        <w:rPr/>
        <w:t>курса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старших</w:t>
      </w:r>
      <w:r>
        <w:rPr>
          <w:spacing w:val="-15"/>
        </w:rPr>
        <w:t> </w:t>
      </w:r>
      <w:r>
        <w:rPr/>
        <w:t>классах</w:t>
      </w:r>
      <w:r>
        <w:rPr>
          <w:spacing w:val="-15"/>
        </w:rPr>
        <w:t> </w:t>
      </w:r>
      <w:r>
        <w:rPr/>
        <w:t>обусловлено</w:t>
      </w:r>
      <w:r>
        <w:rPr>
          <w:spacing w:val="-67"/>
        </w:rPr>
        <w:t> </w:t>
      </w:r>
      <w:r>
        <w:rPr>
          <w:spacing w:val="-4"/>
        </w:rPr>
        <w:t>не</w:t>
      </w:r>
      <w:r>
        <w:rPr>
          <w:spacing w:val="-7"/>
        </w:rPr>
        <w:t> </w:t>
      </w:r>
      <w:r>
        <w:rPr>
          <w:spacing w:val="-4"/>
        </w:rPr>
        <w:t>только</w:t>
      </w:r>
      <w:r>
        <w:rPr>
          <w:spacing w:val="-10"/>
        </w:rPr>
        <w:t> </w:t>
      </w:r>
      <w:r>
        <w:rPr>
          <w:spacing w:val="-4"/>
        </w:rPr>
        <w:t>необходимостью</w:t>
      </w:r>
      <w:r>
        <w:rPr>
          <w:spacing w:val="-12"/>
        </w:rPr>
        <w:t> </w:t>
      </w:r>
      <w:r>
        <w:rPr>
          <w:spacing w:val="-4"/>
        </w:rPr>
        <w:t>привести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систему</w:t>
      </w:r>
      <w:r>
        <w:rPr>
          <w:spacing w:val="-14"/>
        </w:rPr>
        <w:t> </w:t>
      </w:r>
      <w:r>
        <w:rPr>
          <w:spacing w:val="-3"/>
        </w:rPr>
        <w:t>развитие</w:t>
      </w:r>
      <w:r>
        <w:rPr>
          <w:spacing w:val="-11"/>
        </w:rPr>
        <w:t> </w:t>
      </w:r>
      <w:r>
        <w:rPr>
          <w:spacing w:val="-3"/>
        </w:rPr>
        <w:t>коммуникативных</w:t>
      </w:r>
      <w:r>
        <w:rPr>
          <w:spacing w:val="-14"/>
        </w:rPr>
        <w:t> </w:t>
      </w:r>
      <w:r>
        <w:rPr>
          <w:spacing w:val="-3"/>
        </w:rPr>
        <w:t>навыков,</w:t>
      </w:r>
      <w:r>
        <w:rPr>
          <w:spacing w:val="-68"/>
        </w:rPr>
        <w:t> </w:t>
      </w:r>
      <w:r>
        <w:rPr>
          <w:spacing w:val="-6"/>
        </w:rPr>
        <w:t>приобретенных учащимися, но и в максимальной степени подготовить их к одному </w:t>
      </w:r>
      <w:r>
        <w:rPr>
          <w:spacing w:val="-5"/>
        </w:rPr>
        <w:t>из</w:t>
      </w:r>
      <w:r>
        <w:rPr>
          <w:spacing w:val="-67"/>
        </w:rPr>
        <w:t> </w:t>
      </w:r>
      <w:r>
        <w:rPr>
          <w:spacing w:val="-1"/>
        </w:rPr>
        <w:t>важных</w:t>
      </w:r>
      <w:r>
        <w:rPr>
          <w:spacing w:val="-6"/>
        </w:rPr>
        <w:t> </w:t>
      </w:r>
      <w:r>
        <w:rPr>
          <w:spacing w:val="-1"/>
        </w:rPr>
        <w:t>компонентов</w:t>
      </w:r>
      <w:r>
        <w:rPr>
          <w:spacing w:val="-4"/>
        </w:rPr>
        <w:t> </w:t>
      </w:r>
      <w:r>
        <w:rPr>
          <w:spacing w:val="-1"/>
        </w:rPr>
        <w:t>новой</w:t>
      </w:r>
      <w:r>
        <w:rPr>
          <w:spacing w:val="-5"/>
        </w:rPr>
        <w:t> </w:t>
      </w:r>
      <w:r>
        <w:rPr>
          <w:spacing w:val="-1"/>
        </w:rPr>
        <w:t>формы</w:t>
      </w:r>
      <w:r>
        <w:rPr>
          <w:spacing w:val="-5"/>
        </w:rPr>
        <w:t> </w:t>
      </w:r>
      <w:r>
        <w:rPr>
          <w:spacing w:val="-1"/>
        </w:rPr>
        <w:t>сдачи</w:t>
      </w:r>
      <w:r>
        <w:rPr>
          <w:spacing w:val="-13"/>
        </w:rPr>
        <w:t> </w:t>
      </w:r>
      <w:r>
        <w:rPr>
          <w:spacing w:val="-1"/>
        </w:rPr>
        <w:t>выпускного</w:t>
      </w:r>
      <w:r>
        <w:rPr>
          <w:spacing w:val="-13"/>
        </w:rPr>
        <w:t> </w:t>
      </w:r>
      <w:r>
        <w:rPr>
          <w:spacing w:val="-1"/>
        </w:rPr>
        <w:t>экзамена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русскому</w:t>
      </w:r>
      <w:r>
        <w:rPr>
          <w:spacing w:val="-15"/>
        </w:rPr>
        <w:t> </w:t>
      </w:r>
      <w:r>
        <w:rPr/>
        <w:t>языку:</w:t>
      </w:r>
      <w:r>
        <w:rPr>
          <w:spacing w:val="-67"/>
        </w:rPr>
        <w:t> </w:t>
      </w:r>
      <w:r>
        <w:rPr>
          <w:spacing w:val="-8"/>
        </w:rPr>
        <w:t>написанию</w:t>
      </w:r>
      <w:r>
        <w:rPr>
          <w:spacing w:val="-19"/>
        </w:rPr>
        <w:t> </w:t>
      </w:r>
      <w:r>
        <w:rPr>
          <w:spacing w:val="-8"/>
        </w:rPr>
        <w:t>сочинения</w:t>
      </w:r>
      <w:r>
        <w:rPr>
          <w:spacing w:val="-15"/>
        </w:rPr>
        <w:t> </w:t>
      </w:r>
      <w:r>
        <w:rPr>
          <w:spacing w:val="-8"/>
        </w:rPr>
        <w:t>в</w:t>
      </w:r>
      <w:r>
        <w:rPr>
          <w:spacing w:val="-18"/>
        </w:rPr>
        <w:t> </w:t>
      </w:r>
      <w:r>
        <w:rPr>
          <w:spacing w:val="-8"/>
        </w:rPr>
        <w:t>рамках</w:t>
      </w:r>
      <w:r>
        <w:rPr>
          <w:spacing w:val="-17"/>
        </w:rPr>
        <w:t> </w:t>
      </w:r>
      <w:r>
        <w:rPr>
          <w:spacing w:val="-7"/>
        </w:rPr>
        <w:t>Единого</w:t>
      </w:r>
      <w:r>
        <w:rPr>
          <w:spacing w:val="-16"/>
        </w:rPr>
        <w:t> </w:t>
      </w:r>
      <w:r>
        <w:rPr>
          <w:spacing w:val="-7"/>
        </w:rPr>
        <w:t>государственного</w:t>
      </w:r>
      <w:r>
        <w:rPr>
          <w:spacing w:val="-14"/>
        </w:rPr>
        <w:t> </w:t>
      </w:r>
      <w:r>
        <w:rPr>
          <w:spacing w:val="-7"/>
        </w:rPr>
        <w:t>экзамена.</w:t>
      </w:r>
    </w:p>
    <w:p>
      <w:pPr>
        <w:pStyle w:val="BodyText"/>
        <w:spacing w:before="2"/>
        <w:ind w:left="118" w:right="116" w:firstLine="336"/>
        <w:jc w:val="both"/>
      </w:pPr>
      <w:r>
        <w:rPr/>
        <w:t>Кроме того, существуют определенные социальные потребности</w:t>
      </w:r>
      <w:r>
        <w:rPr>
          <w:spacing w:val="1"/>
        </w:rPr>
        <w:t> </w:t>
      </w:r>
      <w:r>
        <w:rPr/>
        <w:t>введения в</w:t>
      </w:r>
      <w:r>
        <w:rPr>
          <w:spacing w:val="1"/>
        </w:rPr>
        <w:t> </w:t>
      </w:r>
      <w:r>
        <w:rPr>
          <w:spacing w:val="-3"/>
        </w:rPr>
        <w:t>школьную программу курса «Культура речи». Становление </w:t>
      </w:r>
      <w:r>
        <w:rPr>
          <w:spacing w:val="-2"/>
        </w:rPr>
        <w:t>гражданского общества</w:t>
      </w:r>
      <w:r>
        <w:rPr>
          <w:spacing w:val="-1"/>
        </w:rPr>
        <w:t> </w:t>
      </w:r>
      <w:r>
        <w:rPr/>
        <w:t>предполагает, что каждый гражданин должен уметь формулировать свои мысли,</w:t>
      </w:r>
      <w:r>
        <w:rPr>
          <w:spacing w:val="1"/>
        </w:rPr>
        <w:t> </w:t>
      </w:r>
      <w:r>
        <w:rPr/>
        <w:t>запросы, требования в соответствии с занятой им гражданской позицией, вести</w:t>
      </w:r>
      <w:r>
        <w:rPr>
          <w:spacing w:val="1"/>
        </w:rPr>
        <w:t> </w:t>
      </w:r>
      <w:r>
        <w:rPr>
          <w:spacing w:val="-3"/>
        </w:rPr>
        <w:t>конструктивный </w:t>
      </w:r>
      <w:r>
        <w:rPr>
          <w:spacing w:val="-2"/>
        </w:rPr>
        <w:t>диалог с оппонентами, с представителями государства, добиваться</w:t>
      </w:r>
      <w:r>
        <w:rPr>
          <w:spacing w:val="-67"/>
        </w:rPr>
        <w:t> </w:t>
      </w:r>
      <w:r>
        <w:rPr/>
        <w:t>согласия в целях эволюционного развития общества. В связи</w:t>
      </w:r>
      <w:r>
        <w:rPr>
          <w:spacing w:val="1"/>
        </w:rPr>
        <w:t> </w:t>
      </w:r>
      <w:r>
        <w:rPr/>
        <w:t>с захлестнувшей</w:t>
      </w:r>
      <w:r>
        <w:rPr>
          <w:spacing w:val="1"/>
        </w:rPr>
        <w:t> </w:t>
      </w:r>
      <w:r>
        <w:rPr/>
        <w:t>общество разноголосицей мнений, суждений, идеологий у представителей многих</w:t>
      </w:r>
      <w:r>
        <w:rPr>
          <w:spacing w:val="-67"/>
        </w:rPr>
        <w:t> </w:t>
      </w:r>
      <w:r>
        <w:rPr>
          <w:spacing w:val="-3"/>
        </w:rPr>
        <w:t>профессий</w:t>
      </w:r>
      <w:r>
        <w:rPr>
          <w:spacing w:val="-17"/>
        </w:rPr>
        <w:t> </w:t>
      </w:r>
      <w:r>
        <w:rPr>
          <w:spacing w:val="-3"/>
        </w:rPr>
        <w:t>возникает</w:t>
      </w:r>
      <w:r>
        <w:rPr>
          <w:spacing w:val="-18"/>
        </w:rPr>
        <w:t> </w:t>
      </w:r>
      <w:r>
        <w:rPr>
          <w:spacing w:val="-3"/>
        </w:rPr>
        <w:t>потребность</w:t>
      </w:r>
      <w:r>
        <w:rPr>
          <w:spacing w:val="-15"/>
        </w:rPr>
        <w:t> </w:t>
      </w:r>
      <w:r>
        <w:rPr>
          <w:spacing w:val="-3"/>
        </w:rPr>
        <w:t>в</w:t>
      </w:r>
      <w:r>
        <w:rPr>
          <w:spacing w:val="-26"/>
        </w:rPr>
        <w:t> </w:t>
      </w:r>
      <w:r>
        <w:rPr>
          <w:spacing w:val="-3"/>
        </w:rPr>
        <w:t>таком</w:t>
      </w:r>
      <w:r>
        <w:rPr>
          <w:spacing w:val="-25"/>
        </w:rPr>
        <w:t> </w:t>
      </w:r>
      <w:r>
        <w:rPr>
          <w:spacing w:val="-2"/>
        </w:rPr>
        <w:t>виде</w:t>
      </w:r>
      <w:r>
        <w:rPr>
          <w:spacing w:val="-25"/>
        </w:rPr>
        <w:t> </w:t>
      </w:r>
      <w:r>
        <w:rPr>
          <w:spacing w:val="-2"/>
        </w:rPr>
        <w:t>воздействия</w:t>
      </w:r>
      <w:r>
        <w:rPr>
          <w:spacing w:val="-25"/>
        </w:rPr>
        <w:t> </w:t>
      </w:r>
      <w:r>
        <w:rPr>
          <w:spacing w:val="-2"/>
        </w:rPr>
        <w:t>на</w:t>
      </w:r>
      <w:r>
        <w:rPr>
          <w:spacing w:val="-24"/>
        </w:rPr>
        <w:t> </w:t>
      </w:r>
      <w:r>
        <w:rPr>
          <w:spacing w:val="-2"/>
        </w:rPr>
        <w:t>людей,</w:t>
      </w:r>
      <w:r>
        <w:rPr>
          <w:spacing w:val="-26"/>
        </w:rPr>
        <w:t> </w:t>
      </w:r>
      <w:r>
        <w:rPr>
          <w:spacing w:val="-2"/>
        </w:rPr>
        <w:t>как</w:t>
      </w:r>
      <w:r>
        <w:rPr>
          <w:spacing w:val="-22"/>
        </w:rPr>
        <w:t> </w:t>
      </w:r>
      <w:r>
        <w:rPr>
          <w:spacing w:val="-2"/>
        </w:rPr>
        <w:t>убеждение</w:t>
      </w:r>
      <w:r>
        <w:rPr>
          <w:spacing w:val="-68"/>
        </w:rPr>
        <w:t> </w:t>
      </w:r>
      <w:r>
        <w:rPr>
          <w:spacing w:val="-2"/>
        </w:rPr>
        <w:t>словом.</w:t>
      </w:r>
      <w:r>
        <w:rPr>
          <w:spacing w:val="-7"/>
        </w:rPr>
        <w:t> </w:t>
      </w:r>
      <w:r>
        <w:rPr>
          <w:spacing w:val="-2"/>
        </w:rPr>
        <w:t>Предлагаемый</w:t>
      </w:r>
      <w:r>
        <w:rPr>
          <w:spacing w:val="-10"/>
        </w:rPr>
        <w:t> </w:t>
      </w:r>
      <w:r>
        <w:rPr>
          <w:spacing w:val="-2"/>
        </w:rPr>
        <w:t>курс</w:t>
      </w:r>
      <w:r>
        <w:rPr>
          <w:spacing w:val="-10"/>
        </w:rPr>
        <w:t> </w:t>
      </w:r>
      <w:r>
        <w:rPr>
          <w:spacing w:val="-2"/>
        </w:rPr>
        <w:t>призван</w:t>
      </w:r>
      <w:r>
        <w:rPr>
          <w:spacing w:val="-12"/>
        </w:rPr>
        <w:t> </w:t>
      </w:r>
      <w:r>
        <w:rPr>
          <w:spacing w:val="-2"/>
        </w:rPr>
        <w:t>дать</w:t>
      </w:r>
      <w:r>
        <w:rPr>
          <w:spacing w:val="-11"/>
        </w:rPr>
        <w:t> </w:t>
      </w:r>
      <w:r>
        <w:rPr>
          <w:spacing w:val="-2"/>
        </w:rPr>
        <w:t>некоторые</w:t>
      </w:r>
      <w:r>
        <w:rPr>
          <w:spacing w:val="-10"/>
        </w:rPr>
        <w:t> </w:t>
      </w:r>
      <w:r>
        <w:rPr>
          <w:spacing w:val="-2"/>
        </w:rPr>
        <w:t>теоретические</w:t>
      </w:r>
      <w:r>
        <w:rPr>
          <w:spacing w:val="-9"/>
        </w:rPr>
        <w:t> </w:t>
      </w:r>
      <w:r>
        <w:rPr>
          <w:spacing w:val="-2"/>
        </w:rPr>
        <w:t>представления</w:t>
      </w:r>
      <w:r>
        <w:rPr>
          <w:spacing w:val="-10"/>
        </w:rPr>
        <w:t> </w:t>
      </w:r>
      <w:r>
        <w:rPr>
          <w:spacing w:val="-1"/>
        </w:rPr>
        <w:t>о</w:t>
      </w:r>
      <w:r>
        <w:rPr>
          <w:spacing w:val="-68"/>
        </w:rPr>
        <w:t> </w:t>
      </w:r>
      <w:r>
        <w:rPr>
          <w:spacing w:val="-7"/>
        </w:rPr>
        <w:t>риторике,</w:t>
      </w:r>
      <w:r>
        <w:rPr>
          <w:spacing w:val="-13"/>
        </w:rPr>
        <w:t> </w:t>
      </w:r>
      <w:r>
        <w:rPr>
          <w:spacing w:val="-6"/>
        </w:rPr>
        <w:t>сформировать</w:t>
      </w:r>
      <w:r>
        <w:rPr>
          <w:spacing w:val="-11"/>
        </w:rPr>
        <w:t> </w:t>
      </w:r>
      <w:r>
        <w:rPr>
          <w:spacing w:val="-6"/>
        </w:rPr>
        <w:t>у</w:t>
      </w:r>
      <w:r>
        <w:rPr>
          <w:spacing w:val="-14"/>
        </w:rPr>
        <w:t> </w:t>
      </w:r>
      <w:r>
        <w:rPr>
          <w:spacing w:val="-6"/>
        </w:rPr>
        <w:t>школьников</w:t>
      </w:r>
      <w:r>
        <w:rPr>
          <w:spacing w:val="-15"/>
        </w:rPr>
        <w:t> </w:t>
      </w:r>
      <w:r>
        <w:rPr>
          <w:spacing w:val="-6"/>
        </w:rPr>
        <w:t>начальные</w:t>
      </w:r>
      <w:r>
        <w:rPr>
          <w:spacing w:val="-15"/>
        </w:rPr>
        <w:t> </w:t>
      </w:r>
      <w:r>
        <w:rPr>
          <w:spacing w:val="-6"/>
        </w:rPr>
        <w:t>риторические</w:t>
      </w:r>
      <w:r>
        <w:rPr>
          <w:spacing w:val="-15"/>
        </w:rPr>
        <w:t> </w:t>
      </w:r>
      <w:r>
        <w:rPr>
          <w:spacing w:val="-6"/>
        </w:rPr>
        <w:t>навыки.</w:t>
      </w:r>
    </w:p>
    <w:p>
      <w:pPr>
        <w:pStyle w:val="BodyText"/>
        <w:spacing w:before="2"/>
        <w:ind w:right="144" w:firstLine="484"/>
        <w:jc w:val="both"/>
      </w:pPr>
      <w:r>
        <w:rPr/>
        <w:t>Владение</w:t>
      </w:r>
      <w:r>
        <w:rPr>
          <w:spacing w:val="1"/>
        </w:rPr>
        <w:t> </w:t>
      </w:r>
      <w:r>
        <w:rPr/>
        <w:t>родным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формирование речевых навыков теснейшим образом связано с умением мыслить,</w:t>
      </w:r>
      <w:r>
        <w:rPr>
          <w:spacing w:val="1"/>
        </w:rPr>
        <w:t> </w:t>
      </w:r>
      <w:r>
        <w:rPr/>
        <w:t>рассуждать.</w:t>
      </w:r>
    </w:p>
    <w:p>
      <w:pPr>
        <w:pStyle w:val="BodyText"/>
        <w:tabs>
          <w:tab w:pos="1653" w:val="left" w:leader="none"/>
          <w:tab w:pos="3364" w:val="left" w:leader="none"/>
          <w:tab w:pos="4272" w:val="left" w:leader="none"/>
          <w:tab w:pos="4654" w:val="left" w:leader="none"/>
          <w:tab w:pos="5949" w:val="left" w:leader="none"/>
          <w:tab w:pos="8402" w:val="left" w:leader="none"/>
        </w:tabs>
        <w:ind w:right="128" w:firstLine="708"/>
      </w:pPr>
      <w:r>
        <w:rPr/>
        <w:t>Цель</w:t>
        <w:tab/>
        <w:t>элективного</w:t>
        <w:tab/>
        <w:t>курса</w:t>
        <w:tab/>
        <w:t>–</w:t>
        <w:tab/>
        <w:t>развитие</w:t>
        <w:tab/>
        <w:t>коммуникативных</w:t>
        <w:tab/>
        <w:t>способностей</w:t>
      </w:r>
      <w:r>
        <w:rPr>
          <w:spacing w:val="-67"/>
        </w:rPr>
        <w:t> </w:t>
      </w:r>
      <w:r>
        <w:rPr/>
        <w:t>учащихся,</w:t>
      </w:r>
      <w:r>
        <w:rPr>
          <w:spacing w:val="-14"/>
        </w:rPr>
        <w:t> </w:t>
      </w:r>
      <w:r>
        <w:rPr/>
        <w:t>расширение</w:t>
      </w:r>
      <w:r>
        <w:rPr>
          <w:spacing w:val="-14"/>
        </w:rPr>
        <w:t> </w:t>
      </w:r>
      <w:r>
        <w:rPr/>
        <w:t>их</w:t>
      </w:r>
      <w:r>
        <w:rPr>
          <w:spacing w:val="-14"/>
        </w:rPr>
        <w:t> </w:t>
      </w:r>
      <w:r>
        <w:rPr/>
        <w:t>общелингвистического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культуроведческого</w:t>
      </w:r>
      <w:r>
        <w:rPr>
          <w:spacing w:val="-14"/>
        </w:rPr>
        <w:t> </w:t>
      </w:r>
      <w:r>
        <w:rPr/>
        <w:t>кругозора.</w:t>
      </w:r>
    </w:p>
    <w:p>
      <w:pPr>
        <w:pStyle w:val="BodyText"/>
        <w:spacing w:line="322" w:lineRule="exact" w:before="1"/>
        <w:ind w:left="821" w:firstLine="0"/>
      </w:pPr>
      <w:r>
        <w:rPr/>
        <w:t>Задачи</w:t>
      </w:r>
      <w:r>
        <w:rPr>
          <w:spacing w:val="-3"/>
        </w:rPr>
        <w:t> </w:t>
      </w:r>
      <w:r>
        <w:rPr/>
        <w:t>курса:</w:t>
      </w:r>
    </w:p>
    <w:p>
      <w:pPr>
        <w:pStyle w:val="BodyText"/>
        <w:tabs>
          <w:tab w:pos="2272" w:val="left" w:leader="none"/>
          <w:tab w:pos="4375" w:val="left" w:leader="none"/>
          <w:tab w:pos="6503" w:val="left" w:leader="none"/>
          <w:tab w:pos="8536" w:val="left" w:leader="none"/>
          <w:tab w:pos="9053" w:val="left" w:leader="none"/>
        </w:tabs>
        <w:ind w:right="132" w:firstLine="708"/>
      </w:pPr>
      <w:r>
        <w:rPr/>
        <w:t>углубить</w:t>
        <w:tab/>
        <w:t>теоретические</w:t>
        <w:tab/>
        <w:t>представления</w:t>
        <w:tab/>
        <w:t>обучающихся</w:t>
        <w:tab/>
        <w:t>о</w:t>
        <w:tab/>
      </w:r>
      <w:r>
        <w:rPr>
          <w:spacing w:val="-1"/>
        </w:rPr>
        <w:t>базовых</w:t>
      </w:r>
      <w:r>
        <w:rPr>
          <w:spacing w:val="-67"/>
        </w:rPr>
        <w:t> </w:t>
      </w:r>
      <w:r>
        <w:rPr/>
        <w:t>филологических категориях;</w:t>
      </w:r>
    </w:p>
    <w:p>
      <w:pPr>
        <w:pStyle w:val="BodyText"/>
        <w:tabs>
          <w:tab w:pos="2596" w:val="left" w:leader="none"/>
          <w:tab w:pos="3729" w:val="left" w:leader="none"/>
          <w:tab w:pos="4837" w:val="left" w:leader="none"/>
          <w:tab w:pos="6806" w:val="left" w:leader="none"/>
          <w:tab w:pos="8800" w:val="left" w:leader="none"/>
        </w:tabs>
        <w:ind w:right="131" w:firstLine="708"/>
      </w:pPr>
      <w:r>
        <w:rPr/>
        <w:t>существенно</w:t>
        <w:tab/>
        <w:t>развить</w:t>
        <w:tab/>
        <w:t>навыки</w:t>
        <w:tab/>
        <w:t>практического</w:t>
        <w:tab/>
        <w:t>использования</w:t>
        <w:tab/>
      </w:r>
      <w:r>
        <w:rPr>
          <w:spacing w:val="-1"/>
        </w:rPr>
        <w:t>знакомого</w:t>
      </w:r>
      <w:r>
        <w:rPr>
          <w:spacing w:val="-67"/>
        </w:rPr>
        <w:t> </w:t>
      </w:r>
      <w:r>
        <w:rPr/>
        <w:t>теоретического материала;</w:t>
      </w:r>
    </w:p>
    <w:p>
      <w:pPr>
        <w:pStyle w:val="BodyText"/>
        <w:spacing w:line="242" w:lineRule="auto"/>
        <w:ind w:left="821" w:right="854" w:firstLine="0"/>
      </w:pPr>
      <w:r>
        <w:rPr>
          <w:spacing w:val="-9"/>
        </w:rPr>
        <w:t>скорректировать </w:t>
      </w:r>
      <w:r>
        <w:rPr>
          <w:spacing w:val="-8"/>
        </w:rPr>
        <w:t>речевое поведение школьников в обществе;</w:t>
      </w:r>
      <w:r>
        <w:rPr>
          <w:spacing w:val="-7"/>
        </w:rPr>
        <w:t> </w:t>
      </w:r>
      <w:r>
        <w:rPr>
          <w:spacing w:val="-13"/>
        </w:rPr>
        <w:t>способствовать</w:t>
      </w:r>
      <w:r>
        <w:rPr>
          <w:spacing w:val="-29"/>
        </w:rPr>
        <w:t> </w:t>
      </w:r>
      <w:r>
        <w:rPr>
          <w:spacing w:val="-13"/>
        </w:rPr>
        <w:t>воспитанию</w:t>
      </w:r>
      <w:r>
        <w:rPr>
          <w:spacing w:val="-30"/>
        </w:rPr>
        <w:t> </w:t>
      </w:r>
      <w:r>
        <w:rPr>
          <w:spacing w:val="-13"/>
        </w:rPr>
        <w:t>вежливого</w:t>
      </w:r>
      <w:r>
        <w:rPr>
          <w:spacing w:val="-27"/>
        </w:rPr>
        <w:t> </w:t>
      </w:r>
      <w:r>
        <w:rPr>
          <w:spacing w:val="-13"/>
        </w:rPr>
        <w:t>и</w:t>
      </w:r>
      <w:r>
        <w:rPr>
          <w:spacing w:val="-28"/>
        </w:rPr>
        <w:t> </w:t>
      </w:r>
      <w:r>
        <w:rPr>
          <w:spacing w:val="-13"/>
        </w:rPr>
        <w:t>тактичного</w:t>
      </w:r>
      <w:r>
        <w:rPr>
          <w:spacing w:val="-27"/>
        </w:rPr>
        <w:t> </w:t>
      </w:r>
      <w:r>
        <w:rPr>
          <w:spacing w:val="-13"/>
        </w:rPr>
        <w:t>собеседника;</w:t>
      </w:r>
    </w:p>
    <w:p>
      <w:pPr>
        <w:pStyle w:val="BodyText"/>
        <w:ind w:right="114" w:firstLine="708"/>
        <w:jc w:val="both"/>
      </w:pPr>
      <w:r>
        <w:rPr>
          <w:spacing w:val="-3"/>
        </w:rPr>
        <w:t>формировать </w:t>
      </w:r>
      <w:r>
        <w:rPr>
          <w:spacing w:val="-2"/>
        </w:rPr>
        <w:t>такие черты характера, как уважение к старшим, вежливость,</w:t>
      </w:r>
      <w:r>
        <w:rPr>
          <w:spacing w:val="-1"/>
        </w:rPr>
        <w:t> </w:t>
      </w:r>
      <w:r>
        <w:rPr/>
        <w:t>доброжелательность,</w:t>
      </w:r>
      <w:r>
        <w:rPr>
          <w:spacing w:val="-31"/>
        </w:rPr>
        <w:t> </w:t>
      </w:r>
      <w:r>
        <w:rPr/>
        <w:t>тактичность.</w:t>
      </w:r>
    </w:p>
    <w:p>
      <w:pPr>
        <w:pStyle w:val="BodyText"/>
        <w:spacing w:line="321" w:lineRule="exact"/>
        <w:ind w:left="821" w:firstLine="0"/>
        <w:jc w:val="both"/>
      </w:pPr>
      <w:r>
        <w:rPr/>
        <w:t>Место</w:t>
      </w:r>
      <w:r>
        <w:rPr>
          <w:spacing w:val="-2"/>
        </w:rPr>
        <w:t> </w:t>
      </w:r>
      <w:r>
        <w:rPr/>
        <w:t>элективного</w:t>
      </w:r>
      <w:r>
        <w:rPr>
          <w:spacing w:val="-5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«Культура</w:t>
      </w:r>
      <w:r>
        <w:rPr>
          <w:spacing w:val="-2"/>
        </w:rPr>
        <w:t> </w:t>
      </w:r>
      <w:r>
        <w:rPr/>
        <w:t>речи»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ind w:right="130" w:firstLine="76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-67"/>
        </w:rPr>
        <w:t> </w:t>
      </w:r>
      <w:r>
        <w:rPr/>
        <w:t>отбор методов и приемов, активизирующих самостоятельную работу учащихся:</w:t>
      </w:r>
      <w:r>
        <w:rPr>
          <w:spacing w:val="1"/>
        </w:rPr>
        <w:t> </w:t>
      </w:r>
      <w:r>
        <w:rPr>
          <w:spacing w:val="-1"/>
        </w:rPr>
        <w:t>наблюдение</w:t>
      </w:r>
      <w:r>
        <w:rPr>
          <w:spacing w:val="-16"/>
        </w:rPr>
        <w:t> </w:t>
      </w:r>
      <w:r>
        <w:rPr/>
        <w:t>за</w:t>
      </w:r>
      <w:r>
        <w:rPr>
          <w:spacing w:val="-17"/>
        </w:rPr>
        <w:t> </w:t>
      </w:r>
      <w:r>
        <w:rPr/>
        <w:t>использованием</w:t>
      </w:r>
      <w:r>
        <w:rPr>
          <w:spacing w:val="-16"/>
        </w:rPr>
        <w:t> </w:t>
      </w:r>
      <w:r>
        <w:rPr/>
        <w:t>языковых</w:t>
      </w:r>
      <w:r>
        <w:rPr>
          <w:spacing w:val="-14"/>
        </w:rPr>
        <w:t> </w:t>
      </w:r>
      <w:r>
        <w:rPr/>
        <w:t>средств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ситуациях</w:t>
      </w:r>
      <w:r>
        <w:rPr>
          <w:spacing w:val="-15"/>
        </w:rPr>
        <w:t> </w:t>
      </w:r>
      <w:r>
        <w:rPr/>
        <w:t>общения,</w:t>
      </w:r>
      <w:r>
        <w:rPr>
          <w:spacing w:val="-68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моделирование (создание)</w:t>
      </w:r>
      <w:r>
        <w:rPr>
          <w:spacing w:val="-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беседа,</w:t>
      </w:r>
      <w:r>
        <w:rPr>
          <w:spacing w:val="-2"/>
        </w:rPr>
        <w:t> </w:t>
      </w:r>
      <w:r>
        <w:rPr/>
        <w:t>ролевые</w:t>
      </w:r>
      <w:r>
        <w:rPr>
          <w:spacing w:val="-1"/>
        </w:rPr>
        <w:t> </w:t>
      </w:r>
      <w:r>
        <w:rPr/>
        <w:t>игры.</w:t>
      </w:r>
    </w:p>
    <w:p>
      <w:pPr>
        <w:pStyle w:val="BodyText"/>
        <w:ind w:right="137" w:firstLine="768"/>
        <w:jc w:val="both"/>
      </w:pPr>
      <w:r>
        <w:rPr>
          <w:color w:val="1F1F1F"/>
        </w:rPr>
        <w:t>Настоящей рабочей программой предусмотрена подача учебного материала</w:t>
      </w:r>
      <w:r>
        <w:rPr>
          <w:color w:val="1F1F1F"/>
          <w:spacing w:val="-67"/>
        </w:rPr>
        <w:t> </w:t>
      </w:r>
      <w:r>
        <w:rPr>
          <w:color w:val="1F1F1F"/>
        </w:rPr>
        <w:t>с</w:t>
      </w:r>
      <w:r>
        <w:rPr>
          <w:color w:val="1F1F1F"/>
          <w:spacing w:val="-1"/>
        </w:rPr>
        <w:t> </w:t>
      </w:r>
      <w:r>
        <w:rPr>
          <w:color w:val="1F1F1F"/>
        </w:rPr>
        <w:t>использованием следующих технологий</w:t>
      </w:r>
      <w:r>
        <w:rPr>
          <w:color w:val="1F1F1F"/>
          <w:spacing w:val="-3"/>
        </w:rPr>
        <w:t> </w:t>
      </w:r>
      <w:r>
        <w:rPr>
          <w:color w:val="1F1F1F"/>
        </w:rPr>
        <w:t>обучения: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21" w:lineRule="exact" w:before="0" w:after="0"/>
        <w:ind w:left="833" w:right="0" w:hanging="361"/>
        <w:jc w:val="both"/>
        <w:rPr>
          <w:sz w:val="28"/>
        </w:rPr>
      </w:pPr>
      <w:r>
        <w:rPr>
          <w:color w:val="1F1F1F"/>
          <w:sz w:val="28"/>
        </w:rPr>
        <w:t>личностно-ориентированное</w:t>
      </w:r>
      <w:r>
        <w:rPr>
          <w:color w:val="1F1F1F"/>
          <w:spacing w:val="-11"/>
          <w:sz w:val="28"/>
        </w:rPr>
        <w:t> </w:t>
      </w:r>
      <w:r>
        <w:rPr>
          <w:color w:val="1F1F1F"/>
          <w:sz w:val="28"/>
        </w:rPr>
        <w:t>обучение;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22" w:lineRule="exact" w:before="0" w:after="0"/>
        <w:ind w:left="833" w:right="0" w:hanging="361"/>
        <w:jc w:val="both"/>
        <w:rPr>
          <w:sz w:val="28"/>
        </w:rPr>
      </w:pPr>
      <w:r>
        <w:rPr>
          <w:color w:val="1F1F1F"/>
          <w:sz w:val="28"/>
        </w:rPr>
        <w:t>ИКТ;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color w:val="1F1F1F"/>
          <w:sz w:val="28"/>
        </w:rPr>
        <w:t>метод</w:t>
      </w:r>
      <w:r>
        <w:rPr>
          <w:color w:val="1F1F1F"/>
          <w:spacing w:val="-2"/>
          <w:sz w:val="28"/>
        </w:rPr>
        <w:t> </w:t>
      </w:r>
      <w:r>
        <w:rPr>
          <w:color w:val="1F1F1F"/>
          <w:sz w:val="28"/>
        </w:rPr>
        <w:t>проектов;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8"/>
        </w:rPr>
      </w:pPr>
      <w:r>
        <w:rPr>
          <w:color w:val="1F1F1F"/>
          <w:sz w:val="28"/>
        </w:rPr>
        <w:t>исследовательские</w:t>
      </w:r>
      <w:r>
        <w:rPr>
          <w:color w:val="1F1F1F"/>
          <w:spacing w:val="-6"/>
          <w:sz w:val="28"/>
        </w:rPr>
        <w:t> </w:t>
      </w:r>
      <w:r>
        <w:rPr>
          <w:color w:val="1F1F1F"/>
          <w:sz w:val="28"/>
        </w:rPr>
        <w:t>работы</w:t>
      </w:r>
      <w:r>
        <w:rPr>
          <w:color w:val="1F1F1F"/>
          <w:spacing w:val="-3"/>
          <w:sz w:val="28"/>
        </w:rPr>
        <w:t> </w:t>
      </w:r>
      <w:r>
        <w:rPr>
          <w:color w:val="1F1F1F"/>
          <w:sz w:val="28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color w:val="1F1F1F"/>
          <w:sz w:val="28"/>
        </w:rPr>
        <w:t>технологии</w:t>
      </w:r>
      <w:r>
        <w:rPr>
          <w:color w:val="1F1F1F"/>
          <w:spacing w:val="-5"/>
          <w:sz w:val="28"/>
        </w:rPr>
        <w:t> </w:t>
      </w:r>
      <w:r>
        <w:rPr>
          <w:color w:val="1F1F1F"/>
          <w:sz w:val="28"/>
        </w:rPr>
        <w:t>творческих</w:t>
      </w:r>
      <w:r>
        <w:rPr>
          <w:color w:val="1F1F1F"/>
          <w:spacing w:val="-4"/>
          <w:sz w:val="28"/>
        </w:rPr>
        <w:t> </w:t>
      </w:r>
      <w:r>
        <w:rPr>
          <w:color w:val="1F1F1F"/>
          <w:sz w:val="28"/>
        </w:rPr>
        <w:t>мастерских;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color w:val="1F1F1F"/>
          <w:sz w:val="28"/>
        </w:rPr>
        <w:t>технология</w:t>
      </w:r>
      <w:r>
        <w:rPr>
          <w:color w:val="1F1F1F"/>
          <w:spacing w:val="-4"/>
          <w:sz w:val="28"/>
        </w:rPr>
        <w:t> </w:t>
      </w:r>
      <w:r>
        <w:rPr>
          <w:color w:val="1F1F1F"/>
          <w:sz w:val="28"/>
        </w:rPr>
        <w:t>подготовки</w:t>
      </w:r>
      <w:r>
        <w:rPr>
          <w:color w:val="1F1F1F"/>
          <w:spacing w:val="-4"/>
          <w:sz w:val="28"/>
        </w:rPr>
        <w:t> </w:t>
      </w:r>
      <w:r>
        <w:rPr>
          <w:color w:val="1F1F1F"/>
          <w:sz w:val="28"/>
        </w:rPr>
        <w:t>к</w:t>
      </w:r>
      <w:r>
        <w:rPr>
          <w:color w:val="1F1F1F"/>
          <w:spacing w:val="-4"/>
          <w:sz w:val="28"/>
        </w:rPr>
        <w:t> </w:t>
      </w:r>
      <w:r>
        <w:rPr>
          <w:color w:val="1F1F1F"/>
          <w:sz w:val="28"/>
        </w:rPr>
        <w:t>ЕГЭ;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8"/>
        </w:rPr>
      </w:pPr>
      <w:r>
        <w:rPr>
          <w:color w:val="1F1F1F"/>
          <w:sz w:val="28"/>
        </w:rPr>
        <w:t>игровые</w:t>
      </w:r>
      <w:r>
        <w:rPr>
          <w:color w:val="1F1F1F"/>
          <w:spacing w:val="-4"/>
          <w:sz w:val="28"/>
        </w:rPr>
        <w:t> </w:t>
      </w:r>
      <w:r>
        <w:rPr>
          <w:color w:val="1F1F1F"/>
          <w:sz w:val="28"/>
        </w:rPr>
        <w:t>технологии.</w:t>
      </w:r>
    </w:p>
    <w:sectPr>
      <w:type w:val="continuous"/>
      <w:pgSz w:w="11910" w:h="16840"/>
      <w:pgMar w:top="34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hanging="3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1049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terms:created xsi:type="dcterms:W3CDTF">2024-01-11T11:05:03Z</dcterms:created>
  <dcterms:modified xsi:type="dcterms:W3CDTF">2024-01-11T11:05:03Z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